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E36D" w14:textId="77777777" w:rsidR="006C2F29" w:rsidRDefault="005E7F49" w:rsidP="005E7F49">
      <w:pPr>
        <w:spacing w:after="0" w:line="240" w:lineRule="auto"/>
      </w:pPr>
      <w:r>
        <w:t>Date:</w:t>
      </w:r>
    </w:p>
    <w:p w14:paraId="48359165" w14:textId="77777777" w:rsidR="005E7F49" w:rsidRDefault="005E7F49" w:rsidP="005E7F49">
      <w:pPr>
        <w:spacing w:after="0" w:line="240" w:lineRule="auto"/>
      </w:pPr>
    </w:p>
    <w:p w14:paraId="4A17B658" w14:textId="77777777" w:rsidR="005E7F49" w:rsidRPr="005E7F49" w:rsidRDefault="005E7F49" w:rsidP="005E7F49">
      <w:pPr>
        <w:spacing w:after="0" w:line="240" w:lineRule="auto"/>
        <w:rPr>
          <w:b/>
        </w:rPr>
      </w:pPr>
      <w:r w:rsidRPr="005E7F49">
        <w:rPr>
          <w:b/>
        </w:rPr>
        <w:t>VELESTO ENERGY BERHAD GROUP</w:t>
      </w:r>
    </w:p>
    <w:p w14:paraId="0ABB21F8" w14:textId="77777777" w:rsidR="005E7F49" w:rsidRDefault="005E7F49" w:rsidP="005E7F49">
      <w:pPr>
        <w:spacing w:after="0" w:line="240" w:lineRule="auto"/>
      </w:pPr>
      <w:r>
        <w:t>Level 18, Block 3A</w:t>
      </w:r>
    </w:p>
    <w:p w14:paraId="4812CBF5" w14:textId="77777777" w:rsidR="005E7F49" w:rsidRDefault="005E7F49" w:rsidP="005E7F49">
      <w:pPr>
        <w:spacing w:after="0" w:line="240" w:lineRule="auto"/>
      </w:pPr>
      <w:r>
        <w:t xml:space="preserve">Plaza </w:t>
      </w:r>
      <w:proofErr w:type="spellStart"/>
      <w:r>
        <w:t>Sentral</w:t>
      </w:r>
      <w:proofErr w:type="spellEnd"/>
      <w:r>
        <w:t xml:space="preserve">, Jalan </w:t>
      </w:r>
      <w:proofErr w:type="spellStart"/>
      <w:r>
        <w:t>Stesen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 5,</w:t>
      </w:r>
    </w:p>
    <w:p w14:paraId="14275DEF" w14:textId="77777777" w:rsidR="005E7F49" w:rsidRDefault="005E7F49" w:rsidP="005E7F49">
      <w:pPr>
        <w:spacing w:after="0" w:line="240" w:lineRule="auto"/>
      </w:pPr>
      <w:r>
        <w:t>50470 Kuala Lumpur</w:t>
      </w:r>
    </w:p>
    <w:p w14:paraId="454B4AD4" w14:textId="77777777" w:rsidR="005E7F49" w:rsidRPr="005E7F49" w:rsidRDefault="005E7F49" w:rsidP="005E7F49">
      <w:pPr>
        <w:spacing w:after="0" w:line="240" w:lineRule="auto"/>
      </w:pPr>
      <w:r w:rsidRPr="005E7F49">
        <w:t>MALAYSIA</w:t>
      </w:r>
    </w:p>
    <w:p w14:paraId="748278E9" w14:textId="77777777" w:rsidR="005E7F49" w:rsidRDefault="005E7F49" w:rsidP="005E7F49">
      <w:pPr>
        <w:spacing w:after="0" w:line="240" w:lineRule="auto"/>
      </w:pPr>
    </w:p>
    <w:p w14:paraId="4C6570F0" w14:textId="77777777" w:rsidR="005E7F49" w:rsidRDefault="005E7F49" w:rsidP="005E7F49">
      <w:pPr>
        <w:spacing w:after="0" w:line="240" w:lineRule="auto"/>
      </w:pPr>
      <w:r>
        <w:t>ATTN: SUPPLY CHAIN SERVICES SECTION</w:t>
      </w:r>
    </w:p>
    <w:p w14:paraId="6AAA8F69" w14:textId="77777777" w:rsidR="005E7F49" w:rsidRDefault="005E7F49" w:rsidP="005E7F49">
      <w:pPr>
        <w:spacing w:after="0" w:line="240" w:lineRule="auto"/>
      </w:pPr>
    </w:p>
    <w:p w14:paraId="2C4CA263" w14:textId="77777777" w:rsidR="005E7F49" w:rsidRPr="005E7F49" w:rsidRDefault="005E7F49" w:rsidP="005E7F49">
      <w:pPr>
        <w:pBdr>
          <w:bottom w:val="single" w:sz="4" w:space="1" w:color="auto"/>
        </w:pBdr>
        <w:spacing w:after="0" w:line="240" w:lineRule="auto"/>
        <w:rPr>
          <w:b/>
        </w:rPr>
      </w:pPr>
      <w:r w:rsidRPr="005E7F49">
        <w:rPr>
          <w:b/>
        </w:rPr>
        <w:t>CONFIRMATION OF BANK DETAILS</w:t>
      </w:r>
    </w:p>
    <w:p w14:paraId="46505FAB" w14:textId="77777777" w:rsidR="005E7F49" w:rsidRDefault="005E7F49" w:rsidP="005E7F49">
      <w:pPr>
        <w:spacing w:after="0" w:line="240" w:lineRule="auto"/>
      </w:pPr>
    </w:p>
    <w:p w14:paraId="1472FD43" w14:textId="77777777" w:rsidR="005E7F49" w:rsidRDefault="005E7F49" w:rsidP="005E7F49">
      <w:pPr>
        <w:spacing w:after="0" w:line="240" w:lineRule="auto"/>
      </w:pPr>
      <w:r>
        <w:t>We are pleased to confirm the following bank details:</w:t>
      </w:r>
    </w:p>
    <w:p w14:paraId="1A6ABA86" w14:textId="77777777" w:rsidR="005E7F49" w:rsidRDefault="005E7F49" w:rsidP="005E7F49">
      <w:pPr>
        <w:spacing w:after="0" w:line="240" w:lineRule="auto"/>
      </w:pPr>
    </w:p>
    <w:tbl>
      <w:tblPr>
        <w:tblStyle w:val="TableGrid"/>
        <w:tblW w:w="9759" w:type="dxa"/>
        <w:tblInd w:w="-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0"/>
        <w:gridCol w:w="997"/>
        <w:gridCol w:w="998"/>
        <w:gridCol w:w="998"/>
        <w:gridCol w:w="998"/>
        <w:gridCol w:w="3098"/>
      </w:tblGrid>
      <w:tr w:rsidR="005E7F49" w:rsidRPr="003378A2" w14:paraId="5A3F2B02" w14:textId="77777777" w:rsidTr="005E7F49">
        <w:tc>
          <w:tcPr>
            <w:tcW w:w="2670" w:type="dxa"/>
          </w:tcPr>
          <w:p w14:paraId="0B826F97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Bank Name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473836730"/>
            <w:placeholder>
              <w:docPart w:val="B2F9B9852CF146318365A0D31EDC352D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25FF9D38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10AD8B48" w14:textId="77777777" w:rsidTr="005E7F49">
        <w:tc>
          <w:tcPr>
            <w:tcW w:w="2670" w:type="dxa"/>
          </w:tcPr>
          <w:p w14:paraId="4461D85F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Bank Address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093852755"/>
            <w:placeholder>
              <w:docPart w:val="660F9F45832B4DAABB32ABBE6F2A6BC5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78B69CE2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0EC7F1EA" w14:textId="77777777" w:rsidTr="005E7F49">
        <w:tc>
          <w:tcPr>
            <w:tcW w:w="2670" w:type="dxa"/>
          </w:tcPr>
          <w:p w14:paraId="6CC50253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Branch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865099814"/>
            <w:placeholder>
              <w:docPart w:val="4B871D7D952F487DB1C3D4E26EE5356A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5CF71AB1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16514C47" w14:textId="77777777" w:rsidTr="005E7F49">
        <w:tc>
          <w:tcPr>
            <w:tcW w:w="2670" w:type="dxa"/>
          </w:tcPr>
          <w:p w14:paraId="279849EB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Account Name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1308129116"/>
            <w:placeholder>
              <w:docPart w:val="9A5CFCF2E1D94C3B88358614E84C4142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185880C9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820331" w:rsidRPr="003378A2" w14:paraId="09DDF356" w14:textId="77777777" w:rsidTr="005E7F49">
        <w:tc>
          <w:tcPr>
            <w:tcW w:w="2670" w:type="dxa"/>
          </w:tcPr>
          <w:p w14:paraId="5BAA7DCC" w14:textId="4A071281" w:rsidR="00820331" w:rsidRPr="003378A2" w:rsidRDefault="00820331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Registration No.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810629864"/>
            <w:placeholder>
              <w:docPart w:val="012017DF99534C8D89BABC6F1191823C"/>
            </w:placeholder>
            <w15:appearance w15:val="hidden"/>
          </w:sdtPr>
          <w:sdtContent>
            <w:tc>
              <w:tcPr>
                <w:tcW w:w="7089" w:type="dxa"/>
                <w:gridSpan w:val="5"/>
              </w:tcPr>
              <w:p w14:paraId="36A8EECD" w14:textId="1A267141" w:rsidR="00820331" w:rsidRDefault="00820331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4"/>
                    <w:szCs w:val="14"/>
                    <w:lang w:val="en-US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5E7F49" w:rsidRPr="003378A2" w14:paraId="2F260F41" w14:textId="77777777" w:rsidTr="005E7F49">
        <w:tc>
          <w:tcPr>
            <w:tcW w:w="2670" w:type="dxa"/>
          </w:tcPr>
          <w:p w14:paraId="47E80E8B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Account Number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1200813128"/>
            <w:placeholder>
              <w:docPart w:val="E79E9AD32E3F4760AE61B0D15CF3F2A7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2C82C0AA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150BF9D5" w14:textId="77777777" w:rsidTr="005E7F49">
        <w:tc>
          <w:tcPr>
            <w:tcW w:w="2670" w:type="dxa"/>
          </w:tcPr>
          <w:p w14:paraId="6223EDC1" w14:textId="77777777" w:rsidR="005E7F49" w:rsidRPr="003378A2" w:rsidRDefault="005E7F49" w:rsidP="00D84E77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Beneficiary Swift Code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32251095"/>
            <w:placeholder>
              <w:docPart w:val="B9273D3A433E4EDBAB1B256A747076FA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1764E759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6E40B93A" w14:textId="77777777" w:rsidTr="005E7F49">
        <w:tc>
          <w:tcPr>
            <w:tcW w:w="2670" w:type="dxa"/>
          </w:tcPr>
          <w:p w14:paraId="077C1236" w14:textId="77777777" w:rsidR="005E7F49" w:rsidRPr="003378A2" w:rsidRDefault="005E7F49" w:rsidP="00D84E77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Billing &amp; Payment Currency</w:t>
            </w:r>
            <w:r w:rsidRPr="001139B4">
              <w:rPr>
                <w:rFonts w:ascii="Arial" w:hAnsi="Arial" w:cs="Arial"/>
                <w:color w:val="FF0000"/>
                <w:sz w:val="20"/>
              </w:rPr>
              <w:t>*</w:t>
            </w:r>
            <w:r w:rsidRPr="003378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270701865"/>
            <w:placeholder>
              <w:docPart w:val="7CA38B2F72A042BD84F5CA5E2B04C86B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3DD34D13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4AE52A8D" w14:textId="77777777" w:rsidTr="005E7F49">
        <w:tc>
          <w:tcPr>
            <w:tcW w:w="2670" w:type="dxa"/>
          </w:tcPr>
          <w:p w14:paraId="440ED26B" w14:textId="77777777" w:rsidR="005E7F49" w:rsidRPr="003378A2" w:rsidRDefault="005E7F49" w:rsidP="00D84E77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Agent Swift Code: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624845128"/>
            <w:placeholder>
              <w:docPart w:val="416925414988438095940F0AB6338D33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07AB1F87" w14:textId="77777777" w:rsidR="005E7F49" w:rsidRPr="003378A2" w:rsidRDefault="005E7F49" w:rsidP="00D84E77">
                <w:pPr>
                  <w:pStyle w:val="TLGHStandard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353CF857" w14:textId="77777777" w:rsidTr="005E7F49">
        <w:tc>
          <w:tcPr>
            <w:tcW w:w="2670" w:type="dxa"/>
            <w:vMerge w:val="restart"/>
          </w:tcPr>
          <w:p w14:paraId="549E3904" w14:textId="77777777" w:rsidR="005E7F49" w:rsidRPr="003378A2" w:rsidRDefault="005E7F49" w:rsidP="00D84E77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IBAN Number: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1315527014"/>
            <w:placeholder>
              <w:docPart w:val="A4624E0F166040CABE6CFDDDA7495EEA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54FE2778" w14:textId="77777777" w:rsidR="005E7F49" w:rsidRPr="003378A2" w:rsidRDefault="005E7F49" w:rsidP="00D84E77">
                <w:pPr>
                  <w:pStyle w:val="TLGHStandard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FF344A" w14:paraId="34001FF2" w14:textId="77777777" w:rsidTr="005E7F49">
        <w:tc>
          <w:tcPr>
            <w:tcW w:w="2670" w:type="dxa"/>
            <w:vMerge/>
          </w:tcPr>
          <w:p w14:paraId="7F1001F6" w14:textId="77777777" w:rsidR="005E7F49" w:rsidRPr="003378A2" w:rsidRDefault="005E7F49" w:rsidP="00D84E77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</w:tcPr>
          <w:p w14:paraId="24282AD6" w14:textId="77777777" w:rsidR="005E7F49" w:rsidRPr="00FF344A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FF344A">
              <w:rPr>
                <w:rFonts w:ascii="Arial" w:hAnsi="Arial" w:cs="Arial"/>
                <w:i/>
                <w:color w:val="FF0000"/>
                <w:sz w:val="14"/>
                <w:szCs w:val="14"/>
              </w:rPr>
              <w:t>[Please provide IBAN No. for payments to Europe and Middle East countries]</w:t>
            </w:r>
          </w:p>
        </w:tc>
      </w:tr>
      <w:tr w:rsidR="005E7F49" w:rsidRPr="003378A2" w14:paraId="3358829C" w14:textId="77777777" w:rsidTr="005E7F49">
        <w:tc>
          <w:tcPr>
            <w:tcW w:w="2670" w:type="dxa"/>
            <w:vMerge w:val="restart"/>
          </w:tcPr>
          <w:p w14:paraId="03D65658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Routing Code: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450394237"/>
            <w:placeholder>
              <w:docPart w:val="6178009FB10A4200991DBE77D7D997DF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  <w:vAlign w:val="center"/>
              </w:tcPr>
              <w:p w14:paraId="50BB0FC3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4E88EFAF" w14:textId="77777777" w:rsidTr="005E7F49">
        <w:tc>
          <w:tcPr>
            <w:tcW w:w="2670" w:type="dxa"/>
            <w:vMerge/>
          </w:tcPr>
          <w:p w14:paraId="65975B2F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  <w:vAlign w:val="center"/>
          </w:tcPr>
          <w:p w14:paraId="7A9202F8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FF344A">
              <w:rPr>
                <w:rFonts w:ascii="Arial" w:hAnsi="Arial" w:cs="Arial"/>
                <w:i/>
                <w:color w:val="FF0000"/>
                <w:sz w:val="14"/>
                <w:szCs w:val="14"/>
              </w:rPr>
              <w:t>Applicable only for Canadian payment, CHIPS participant/universal, Fedwire, UK payment, CNAPS for CNY, Australian Bank State Branch and Financial System Code]</w:t>
            </w:r>
          </w:p>
        </w:tc>
      </w:tr>
      <w:tr w:rsidR="005E7F49" w:rsidRPr="003378A2" w14:paraId="6F6F19F1" w14:textId="77777777" w:rsidTr="005E7F49">
        <w:tc>
          <w:tcPr>
            <w:tcW w:w="2670" w:type="dxa"/>
          </w:tcPr>
          <w:p w14:paraId="765FF5B2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Routing Number: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133716792"/>
            <w:placeholder>
              <w:docPart w:val="9715EBA87B26407D8B0F5D98DBC536E0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</w:tcPr>
              <w:p w14:paraId="5A61A7CC" w14:textId="77777777" w:rsidR="005E7F49" w:rsidRPr="003378A2" w:rsidRDefault="005E7F49" w:rsidP="00D84E77">
                <w:pPr>
                  <w:pStyle w:val="TLGHStandard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3378A2" w14:paraId="1F81CE33" w14:textId="77777777" w:rsidTr="005E7F49">
        <w:tc>
          <w:tcPr>
            <w:tcW w:w="2670" w:type="dxa"/>
            <w:vMerge w:val="restart"/>
          </w:tcPr>
          <w:p w14:paraId="144334C7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FEA/ECM Approval No:</w:t>
            </w: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-1568639411"/>
            <w:placeholder>
              <w:docPart w:val="3BB926764F8E4C2085D4C32D540115CF"/>
            </w:placeholder>
            <w15:appearance w15:val="hidden"/>
          </w:sdtPr>
          <w:sdtEndPr/>
          <w:sdtContent>
            <w:tc>
              <w:tcPr>
                <w:tcW w:w="7089" w:type="dxa"/>
                <w:gridSpan w:val="5"/>
                <w:vAlign w:val="center"/>
              </w:tcPr>
              <w:p w14:paraId="714C8471" w14:textId="77777777" w:rsidR="005E7F49" w:rsidRPr="003378A2" w:rsidRDefault="005E7F49" w:rsidP="00D84E77">
                <w:pPr>
                  <w:pStyle w:val="TLGHStandard"/>
                  <w:spacing w:before="60" w:after="6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5E7F49" w:rsidRPr="00FF344A" w14:paraId="059D3EAD" w14:textId="77777777" w:rsidTr="00820331">
        <w:tc>
          <w:tcPr>
            <w:tcW w:w="2670" w:type="dxa"/>
            <w:vMerge/>
            <w:tcBorders>
              <w:bottom w:val="single" w:sz="4" w:space="0" w:color="D9D9D9" w:themeColor="background1" w:themeShade="D9"/>
            </w:tcBorders>
          </w:tcPr>
          <w:p w14:paraId="51D04AC6" w14:textId="77777777" w:rsidR="005E7F49" w:rsidRPr="003378A2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3ED17C60" w14:textId="77777777" w:rsidR="005E7F49" w:rsidRPr="00FF344A" w:rsidRDefault="005E7F49" w:rsidP="00D84E77">
            <w:pPr>
              <w:pStyle w:val="TLGHStandard"/>
              <w:spacing w:before="60" w:after="60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FF344A">
              <w:rPr>
                <w:rFonts w:ascii="Arial" w:hAnsi="Arial" w:cs="Arial"/>
                <w:i/>
                <w:color w:val="FF0000"/>
                <w:sz w:val="14"/>
                <w:szCs w:val="14"/>
              </w:rPr>
              <w:t>[Applicable only for Malaysian Entity that obtained approval from Bank Negara Malaysia (BNM) to receive payment in foreign currency. Please submit the supporting document.]</w:t>
            </w:r>
          </w:p>
        </w:tc>
      </w:tr>
      <w:tr w:rsidR="00820331" w:rsidRPr="003378A2" w14:paraId="780E00C5" w14:textId="77777777" w:rsidTr="00820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267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ADEA43" w14:textId="77777777" w:rsidR="00820331" w:rsidRDefault="00820331" w:rsidP="00C7334A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Global supply chain:</w:t>
            </w:r>
          </w:p>
          <w:p w14:paraId="09011264" w14:textId="77777777" w:rsidR="00820331" w:rsidRPr="00085C84" w:rsidRDefault="00820331" w:rsidP="00C7334A">
            <w:pPr>
              <w:pStyle w:val="TLGHStandard"/>
              <w:spacing w:before="60" w:after="60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085C84">
              <w:rPr>
                <w:rFonts w:ascii="Arial" w:hAnsi="Arial" w:cs="Arial"/>
                <w:i/>
                <w:sz w:val="14"/>
                <w:szCs w:val="14"/>
              </w:rPr>
              <w:t>(see end of page for definition)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835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92B3829" w14:textId="77777777" w:rsidR="00820331" w:rsidRPr="003378A2" w:rsidRDefault="00820331" w:rsidP="00C7334A">
                <w:pPr>
                  <w:pStyle w:val="TLGHStandard"/>
                  <w:spacing w:before="60" w:after="60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3378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16285A" w14:textId="77777777" w:rsidR="00820331" w:rsidRPr="003378A2" w:rsidRDefault="00820331" w:rsidP="00C7334A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380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F16EC06" w14:textId="77777777" w:rsidR="00820331" w:rsidRPr="003378A2" w:rsidRDefault="00820331" w:rsidP="00C7334A">
                <w:pPr>
                  <w:pStyle w:val="TLGHStandard"/>
                  <w:spacing w:before="60"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69682A" w14:textId="77777777" w:rsidR="00820331" w:rsidRPr="003378A2" w:rsidRDefault="00820331" w:rsidP="00C7334A">
            <w:pPr>
              <w:pStyle w:val="TLGHStandard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78A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0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DDFC2" w14:textId="77777777" w:rsidR="00820331" w:rsidRPr="003378A2" w:rsidRDefault="00820331" w:rsidP="00C7334A">
            <w:pPr>
              <w:pStyle w:val="TLGHStandard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20331" w:rsidRPr="003378A2" w14:paraId="1DA50F4D" w14:textId="77777777" w:rsidTr="00820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26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C4089F7" w14:textId="77777777" w:rsidR="00820331" w:rsidRPr="003378A2" w:rsidRDefault="00820331" w:rsidP="00C7334A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2012333169"/>
            <w:placeholder>
              <w:docPart w:val="0CD54A7824704351A6D758FA86058B98"/>
            </w:placeholder>
            <w15:appearance w15:val="hidden"/>
          </w:sdtPr>
          <w:sdtContent>
            <w:tc>
              <w:tcPr>
                <w:tcW w:w="7089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2F9A112" w14:textId="77777777" w:rsidR="00820331" w:rsidRPr="003378A2" w:rsidRDefault="00820331" w:rsidP="00C7334A">
                <w:pPr>
                  <w:pStyle w:val="TLGHStandard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instrText xml:space="preserve"> FORMTEXT </w:instrTex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w:t> </w:t>
                </w:r>
                <w:r w:rsidRPr="007A0C7C">
                  <w:rPr>
                    <w:rFonts w:ascii="Arial" w:hAnsi="Arial" w:cs="Arial"/>
                    <w:sz w:val="20"/>
                    <w:lang w:val="en-US"/>
                  </w:rPr>
                  <w:fldChar w:fldCharType="end"/>
                </w:r>
              </w:p>
            </w:tc>
          </w:sdtContent>
        </w:sdt>
      </w:tr>
      <w:tr w:rsidR="00820331" w:rsidRPr="003378A2" w14:paraId="2539F284" w14:textId="77777777" w:rsidTr="00820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26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6048B5B1" w14:textId="77777777" w:rsidR="00820331" w:rsidRPr="003378A2" w:rsidRDefault="00820331" w:rsidP="00C7334A">
            <w:pPr>
              <w:pStyle w:val="TLGHStandard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6F3465" w14:textId="77777777" w:rsidR="00820331" w:rsidRPr="003378A2" w:rsidRDefault="00820331" w:rsidP="00C7334A">
            <w:pPr>
              <w:pStyle w:val="TLGHStandard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F344A">
              <w:rPr>
                <w:rFonts w:ascii="Arial" w:hAnsi="Arial" w:cs="Arial"/>
                <w:i/>
                <w:color w:val="FF0000"/>
                <w:sz w:val="14"/>
                <w:szCs w:val="14"/>
              </w:rPr>
              <w:t>[Applicable only for Malaysian Entity that can receive payment in foreign currency as per BNM rules effective 31 March 2021. Please submit the supporting document]</w:t>
            </w:r>
          </w:p>
        </w:tc>
      </w:tr>
    </w:tbl>
    <w:p w14:paraId="7C7A377B" w14:textId="77777777" w:rsidR="005E7F49" w:rsidRDefault="005E7F49" w:rsidP="005E7F49">
      <w:pPr>
        <w:spacing w:after="0" w:line="240" w:lineRule="auto"/>
      </w:pPr>
    </w:p>
    <w:p w14:paraId="77AF5235" w14:textId="77777777" w:rsidR="005E7F49" w:rsidRDefault="005E7F49" w:rsidP="005E7F49">
      <w:pPr>
        <w:spacing w:after="0" w:line="240" w:lineRule="auto"/>
      </w:pPr>
      <w:r>
        <w:t>Thank you.</w:t>
      </w:r>
    </w:p>
    <w:p w14:paraId="1BF1A415" w14:textId="77777777" w:rsidR="005E7F49" w:rsidRDefault="005E7F49" w:rsidP="005E7F49">
      <w:pPr>
        <w:spacing w:after="0" w:line="240" w:lineRule="auto"/>
      </w:pPr>
    </w:p>
    <w:p w14:paraId="7D82EEB8" w14:textId="77777777" w:rsidR="005E7F49" w:rsidRDefault="005E7F49" w:rsidP="005E7F49">
      <w:pPr>
        <w:spacing w:after="0" w:line="240" w:lineRule="auto"/>
      </w:pPr>
      <w:r>
        <w:t>Yours sincerely,</w:t>
      </w:r>
    </w:p>
    <w:p w14:paraId="230CF784" w14:textId="77777777" w:rsidR="005E7F49" w:rsidRDefault="005E7F49" w:rsidP="005E7F49">
      <w:pPr>
        <w:spacing w:after="0" w:line="240" w:lineRule="auto"/>
      </w:pPr>
    </w:p>
    <w:p w14:paraId="2A5898C1" w14:textId="77777777" w:rsidR="005E7F49" w:rsidRPr="005E7F49" w:rsidRDefault="005E7F49" w:rsidP="005E7F49">
      <w:pPr>
        <w:spacing w:after="0" w:line="240" w:lineRule="auto"/>
        <w:rPr>
          <w:b/>
        </w:rPr>
      </w:pPr>
      <w:r w:rsidRPr="005E7F49">
        <w:rPr>
          <w:b/>
        </w:rPr>
        <w:t>Name</w:t>
      </w:r>
    </w:p>
    <w:p w14:paraId="23E8E348" w14:textId="77777777" w:rsidR="005E7F49" w:rsidRPr="005E7F49" w:rsidRDefault="005E7F49" w:rsidP="005E7F49">
      <w:pPr>
        <w:spacing w:after="0" w:line="240" w:lineRule="auto"/>
        <w:rPr>
          <w:b/>
        </w:rPr>
      </w:pPr>
      <w:r w:rsidRPr="005E7F49">
        <w:rPr>
          <w:b/>
        </w:rPr>
        <w:t>Position</w:t>
      </w:r>
    </w:p>
    <w:p w14:paraId="3863F95A" w14:textId="77777777" w:rsidR="005E7F49" w:rsidRDefault="005E7F49" w:rsidP="005E7F49">
      <w:pPr>
        <w:spacing w:after="0" w:line="240" w:lineRule="auto"/>
      </w:pPr>
      <w:r>
        <w:t>Company Rubber Stamp</w:t>
      </w:r>
    </w:p>
    <w:p w14:paraId="6E61D460" w14:textId="77777777" w:rsidR="005E7F49" w:rsidRDefault="005E7F49" w:rsidP="005E7F49">
      <w:pPr>
        <w:spacing w:after="0" w:line="240" w:lineRule="auto"/>
      </w:pPr>
    </w:p>
    <w:sectPr w:rsidR="005E7F4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7193" w14:textId="77777777" w:rsidR="005E7F49" w:rsidRDefault="005E7F49" w:rsidP="005E7F49">
      <w:pPr>
        <w:spacing w:after="0" w:line="240" w:lineRule="auto"/>
      </w:pPr>
      <w:r>
        <w:separator/>
      </w:r>
    </w:p>
  </w:endnote>
  <w:endnote w:type="continuationSeparator" w:id="0">
    <w:p w14:paraId="49B1F075" w14:textId="77777777" w:rsidR="005E7F49" w:rsidRDefault="005E7F49" w:rsidP="005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2E24" w14:textId="77777777" w:rsidR="005E7F49" w:rsidRDefault="005E7F49" w:rsidP="005E7F49">
      <w:pPr>
        <w:spacing w:after="0" w:line="240" w:lineRule="auto"/>
      </w:pPr>
      <w:r>
        <w:separator/>
      </w:r>
    </w:p>
  </w:footnote>
  <w:footnote w:type="continuationSeparator" w:id="0">
    <w:p w14:paraId="3B5E751E" w14:textId="77777777" w:rsidR="005E7F49" w:rsidRDefault="005E7F49" w:rsidP="005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35D" w14:textId="77777777" w:rsidR="005E7F49" w:rsidRPr="00117004" w:rsidRDefault="005E7F49" w:rsidP="005E7F49">
    <w:pPr>
      <w:pStyle w:val="Header"/>
      <w:jc w:val="center"/>
      <w:rPr>
        <w:b/>
        <w:color w:val="FF0000"/>
        <w:sz w:val="28"/>
        <w:szCs w:val="28"/>
      </w:rPr>
    </w:pPr>
    <w:r w:rsidRPr="00117004">
      <w:rPr>
        <w:b/>
        <w:color w:val="FF0000"/>
        <w:sz w:val="28"/>
        <w:szCs w:val="28"/>
      </w:rPr>
      <w:t>To be submitted on Supplier’s Letterhead and signed by authorised signatory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49"/>
    <w:rsid w:val="00117004"/>
    <w:rsid w:val="005E7F49"/>
    <w:rsid w:val="006C2F29"/>
    <w:rsid w:val="008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CA7D"/>
  <w15:chartTrackingRefBased/>
  <w15:docId w15:val="{404253F3-B8AA-4AB3-91F2-68C6BB0E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GHStandard">
    <w:name w:val="TLGH Standard"/>
    <w:rsid w:val="005E7F49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5E7F4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49"/>
  </w:style>
  <w:style w:type="paragraph" w:styleId="Footer">
    <w:name w:val="footer"/>
    <w:basedOn w:val="Normal"/>
    <w:link w:val="FooterChar"/>
    <w:uiPriority w:val="99"/>
    <w:unhideWhenUsed/>
    <w:rsid w:val="005E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F9B9852CF146318365A0D31EDC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42CD-D0E7-4423-BE06-C5A124548A10}"/>
      </w:docPartPr>
      <w:docPartBody>
        <w:p w:rsidR="00AE22B3" w:rsidRDefault="001514C4" w:rsidP="001514C4">
          <w:pPr>
            <w:pStyle w:val="B2F9B9852CF146318365A0D31EDC352D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60F9F45832B4DAABB32ABBE6F2A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D066-B892-4728-BCCD-6ADEAFF006EB}"/>
      </w:docPartPr>
      <w:docPartBody>
        <w:p w:rsidR="00AE22B3" w:rsidRDefault="001514C4" w:rsidP="001514C4">
          <w:pPr>
            <w:pStyle w:val="660F9F45832B4DAABB32ABBE6F2A6BC5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4B871D7D952F487DB1C3D4E26EE5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CB81-0FEC-482D-B912-353BB5094C0E}"/>
      </w:docPartPr>
      <w:docPartBody>
        <w:p w:rsidR="00AE22B3" w:rsidRDefault="001514C4" w:rsidP="001514C4">
          <w:pPr>
            <w:pStyle w:val="4B871D7D952F487DB1C3D4E26EE5356A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9A5CFCF2E1D94C3B88358614E84C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B22A-83B1-4B09-8103-BD923555C6E0}"/>
      </w:docPartPr>
      <w:docPartBody>
        <w:p w:rsidR="00AE22B3" w:rsidRDefault="001514C4" w:rsidP="001514C4">
          <w:pPr>
            <w:pStyle w:val="9A5CFCF2E1D94C3B88358614E84C4142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E79E9AD32E3F4760AE61B0D15CF3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B160-755E-438D-A3B5-84B4C0D51489}"/>
      </w:docPartPr>
      <w:docPartBody>
        <w:p w:rsidR="00AE22B3" w:rsidRDefault="001514C4" w:rsidP="001514C4">
          <w:pPr>
            <w:pStyle w:val="E79E9AD32E3F4760AE61B0D15CF3F2A7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B9273D3A433E4EDBAB1B256A7470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E8F5-C274-4540-BA24-CDA8820F2C02}"/>
      </w:docPartPr>
      <w:docPartBody>
        <w:p w:rsidR="00AE22B3" w:rsidRDefault="001514C4" w:rsidP="001514C4">
          <w:pPr>
            <w:pStyle w:val="B9273D3A433E4EDBAB1B256A747076FA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7CA38B2F72A042BD84F5CA5E2B04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F880-C923-4D49-A96A-7E9B104B54F3}"/>
      </w:docPartPr>
      <w:docPartBody>
        <w:p w:rsidR="00AE22B3" w:rsidRDefault="001514C4" w:rsidP="001514C4">
          <w:pPr>
            <w:pStyle w:val="7CA38B2F72A042BD84F5CA5E2B04C86B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416925414988438095940F0AB63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BF51-EDE0-4F69-AFD2-3045A2FDBC55}"/>
      </w:docPartPr>
      <w:docPartBody>
        <w:p w:rsidR="00AE22B3" w:rsidRDefault="001514C4" w:rsidP="001514C4">
          <w:pPr>
            <w:pStyle w:val="416925414988438095940F0AB6338D33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A4624E0F166040CABE6CFDDDA749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D908-E846-45AB-A065-A227F2741612}"/>
      </w:docPartPr>
      <w:docPartBody>
        <w:p w:rsidR="00AE22B3" w:rsidRDefault="001514C4" w:rsidP="001514C4">
          <w:pPr>
            <w:pStyle w:val="A4624E0F166040CABE6CFDDDA7495EEA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178009FB10A4200991DBE77D7D9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7C45-6827-404F-BCE0-9826460496F1}"/>
      </w:docPartPr>
      <w:docPartBody>
        <w:p w:rsidR="00AE22B3" w:rsidRDefault="001514C4" w:rsidP="001514C4">
          <w:pPr>
            <w:pStyle w:val="6178009FB10A4200991DBE77D7D997DF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9715EBA87B26407D8B0F5D98DBC5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FAFF-8AAD-493D-838E-7F3ED4007EA0}"/>
      </w:docPartPr>
      <w:docPartBody>
        <w:p w:rsidR="00AE22B3" w:rsidRDefault="001514C4" w:rsidP="001514C4">
          <w:pPr>
            <w:pStyle w:val="9715EBA87B26407D8B0F5D98DBC536E0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BB926764F8E4C2085D4C32D5401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53AD-4E1C-491F-9012-2BA78F21875B}"/>
      </w:docPartPr>
      <w:docPartBody>
        <w:p w:rsidR="00AE22B3" w:rsidRDefault="001514C4" w:rsidP="001514C4">
          <w:pPr>
            <w:pStyle w:val="3BB926764F8E4C2085D4C32D540115CF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0CD54A7824704351A6D758FA8605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9A1A-D8B0-425B-AEAD-9AC169A20F74}"/>
      </w:docPartPr>
      <w:docPartBody>
        <w:p w:rsidR="00000000" w:rsidRDefault="00AE22B3" w:rsidP="00AE22B3">
          <w:pPr>
            <w:pStyle w:val="0CD54A7824704351A6D758FA86058B98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012017DF99534C8D89BABC6F1191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D941-C7EE-4550-8969-746D6137E3AB}"/>
      </w:docPartPr>
      <w:docPartBody>
        <w:p w:rsidR="00000000" w:rsidRDefault="00AE22B3" w:rsidP="00AE22B3">
          <w:pPr>
            <w:pStyle w:val="012017DF99534C8D89BABC6F1191823C"/>
          </w:pPr>
          <w:r w:rsidRPr="007A0C7C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4"/>
    <w:rsid w:val="001514C4"/>
    <w:rsid w:val="00A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2B3"/>
    <w:rPr>
      <w:color w:val="808080"/>
    </w:rPr>
  </w:style>
  <w:style w:type="paragraph" w:customStyle="1" w:styleId="2EB91C69B90E41439C67CCA193AC33FB">
    <w:name w:val="2EB91C69B90E41439C67CCA193AC33FB"/>
    <w:rsid w:val="001514C4"/>
  </w:style>
  <w:style w:type="paragraph" w:customStyle="1" w:styleId="9EF0E3C7A0144925847578B392052C13">
    <w:name w:val="9EF0E3C7A0144925847578B392052C13"/>
    <w:rsid w:val="001514C4"/>
  </w:style>
  <w:style w:type="paragraph" w:customStyle="1" w:styleId="33FB6C5BB4994FA984EA7775E7B2A25B">
    <w:name w:val="33FB6C5BB4994FA984EA7775E7B2A25B"/>
    <w:rsid w:val="001514C4"/>
  </w:style>
  <w:style w:type="paragraph" w:customStyle="1" w:styleId="9A1EECBB14A14FB888FDEAFC69E1C42D">
    <w:name w:val="9A1EECBB14A14FB888FDEAFC69E1C42D"/>
    <w:rsid w:val="001514C4"/>
  </w:style>
  <w:style w:type="paragraph" w:customStyle="1" w:styleId="67C24071FA76437F941CEAB26C5CD7D6">
    <w:name w:val="67C24071FA76437F941CEAB26C5CD7D6"/>
    <w:rsid w:val="001514C4"/>
  </w:style>
  <w:style w:type="paragraph" w:customStyle="1" w:styleId="89C3AFDFA0BD43EAB2B48CC343067156">
    <w:name w:val="89C3AFDFA0BD43EAB2B48CC343067156"/>
    <w:rsid w:val="001514C4"/>
  </w:style>
  <w:style w:type="paragraph" w:customStyle="1" w:styleId="6D641C1E049A4990A44D51B2B8476A9A">
    <w:name w:val="6D641C1E049A4990A44D51B2B8476A9A"/>
    <w:rsid w:val="001514C4"/>
  </w:style>
  <w:style w:type="paragraph" w:customStyle="1" w:styleId="4EA333076DAC4462BCD73B7F3F71824B">
    <w:name w:val="4EA333076DAC4462BCD73B7F3F71824B"/>
    <w:rsid w:val="001514C4"/>
  </w:style>
  <w:style w:type="paragraph" w:customStyle="1" w:styleId="0C8D06AA2E74401FBB72B66A55FED343">
    <w:name w:val="0C8D06AA2E74401FBB72B66A55FED343"/>
    <w:rsid w:val="001514C4"/>
  </w:style>
  <w:style w:type="paragraph" w:customStyle="1" w:styleId="B4D9214647BC4083A452A666EF972635">
    <w:name w:val="B4D9214647BC4083A452A666EF972635"/>
    <w:rsid w:val="001514C4"/>
  </w:style>
  <w:style w:type="paragraph" w:customStyle="1" w:styleId="6F06A5338F324581AE16EE66022C7F8E">
    <w:name w:val="6F06A5338F324581AE16EE66022C7F8E"/>
    <w:rsid w:val="001514C4"/>
  </w:style>
  <w:style w:type="paragraph" w:customStyle="1" w:styleId="A02A482AF9DF455C99016BF693C96ED6">
    <w:name w:val="A02A482AF9DF455C99016BF693C96ED6"/>
    <w:rsid w:val="001514C4"/>
  </w:style>
  <w:style w:type="paragraph" w:customStyle="1" w:styleId="37A7F282AB10417A882993B8833E5057">
    <w:name w:val="37A7F282AB10417A882993B8833E5057"/>
    <w:rsid w:val="001514C4"/>
  </w:style>
  <w:style w:type="paragraph" w:customStyle="1" w:styleId="B2F9B9852CF146318365A0D31EDC352D">
    <w:name w:val="B2F9B9852CF146318365A0D31EDC352D"/>
    <w:rsid w:val="001514C4"/>
  </w:style>
  <w:style w:type="paragraph" w:customStyle="1" w:styleId="660F9F45832B4DAABB32ABBE6F2A6BC5">
    <w:name w:val="660F9F45832B4DAABB32ABBE6F2A6BC5"/>
    <w:rsid w:val="001514C4"/>
  </w:style>
  <w:style w:type="paragraph" w:customStyle="1" w:styleId="4B871D7D952F487DB1C3D4E26EE5356A">
    <w:name w:val="4B871D7D952F487DB1C3D4E26EE5356A"/>
    <w:rsid w:val="001514C4"/>
  </w:style>
  <w:style w:type="paragraph" w:customStyle="1" w:styleId="9A5CFCF2E1D94C3B88358614E84C4142">
    <w:name w:val="9A5CFCF2E1D94C3B88358614E84C4142"/>
    <w:rsid w:val="001514C4"/>
  </w:style>
  <w:style w:type="paragraph" w:customStyle="1" w:styleId="E79E9AD32E3F4760AE61B0D15CF3F2A7">
    <w:name w:val="E79E9AD32E3F4760AE61B0D15CF3F2A7"/>
    <w:rsid w:val="001514C4"/>
  </w:style>
  <w:style w:type="paragraph" w:customStyle="1" w:styleId="B9273D3A433E4EDBAB1B256A747076FA">
    <w:name w:val="B9273D3A433E4EDBAB1B256A747076FA"/>
    <w:rsid w:val="001514C4"/>
  </w:style>
  <w:style w:type="paragraph" w:customStyle="1" w:styleId="7CA38B2F72A042BD84F5CA5E2B04C86B">
    <w:name w:val="7CA38B2F72A042BD84F5CA5E2B04C86B"/>
    <w:rsid w:val="001514C4"/>
  </w:style>
  <w:style w:type="paragraph" w:customStyle="1" w:styleId="416925414988438095940F0AB6338D33">
    <w:name w:val="416925414988438095940F0AB6338D33"/>
    <w:rsid w:val="001514C4"/>
  </w:style>
  <w:style w:type="paragraph" w:customStyle="1" w:styleId="A4624E0F166040CABE6CFDDDA7495EEA">
    <w:name w:val="A4624E0F166040CABE6CFDDDA7495EEA"/>
    <w:rsid w:val="001514C4"/>
  </w:style>
  <w:style w:type="paragraph" w:customStyle="1" w:styleId="6178009FB10A4200991DBE77D7D997DF">
    <w:name w:val="6178009FB10A4200991DBE77D7D997DF"/>
    <w:rsid w:val="001514C4"/>
  </w:style>
  <w:style w:type="paragraph" w:customStyle="1" w:styleId="9715EBA87B26407D8B0F5D98DBC536E0">
    <w:name w:val="9715EBA87B26407D8B0F5D98DBC536E0"/>
    <w:rsid w:val="001514C4"/>
  </w:style>
  <w:style w:type="paragraph" w:customStyle="1" w:styleId="3BB926764F8E4C2085D4C32D540115CF">
    <w:name w:val="3BB926764F8E4C2085D4C32D540115CF"/>
    <w:rsid w:val="001514C4"/>
  </w:style>
  <w:style w:type="paragraph" w:customStyle="1" w:styleId="F053DC6721504EF08E12B1E2AE937426">
    <w:name w:val="F053DC6721504EF08E12B1E2AE937426"/>
    <w:rsid w:val="001514C4"/>
  </w:style>
  <w:style w:type="paragraph" w:customStyle="1" w:styleId="0CD54A7824704351A6D758FA86058B98">
    <w:name w:val="0CD54A7824704351A6D758FA86058B98"/>
    <w:rsid w:val="00AE22B3"/>
  </w:style>
  <w:style w:type="paragraph" w:customStyle="1" w:styleId="012017DF99534C8D89BABC6F1191823C">
    <w:name w:val="012017DF99534C8D89BABC6F1191823C"/>
    <w:rsid w:val="00AE2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0A257E64FBC4A9A012FE51501ADD1" ma:contentTypeVersion="14" ma:contentTypeDescription="Create a new document." ma:contentTypeScope="" ma:versionID="bc30c2c24395f6f0df460805469d3e78">
  <xsd:schema xmlns:xsd="http://www.w3.org/2001/XMLSchema" xmlns:xs="http://www.w3.org/2001/XMLSchema" xmlns:p="http://schemas.microsoft.com/office/2006/metadata/properties" xmlns:ns3="5e8db1d6-98f7-495b-825c-7ca402f87e1d" xmlns:ns4="c83aed35-1e9b-44e5-ab1a-6e689d7be686" targetNamespace="http://schemas.microsoft.com/office/2006/metadata/properties" ma:root="true" ma:fieldsID="57dc6ec467fbd35881ddeff28437a832" ns3:_="" ns4:_="">
    <xsd:import namespace="5e8db1d6-98f7-495b-825c-7ca402f87e1d"/>
    <xsd:import namespace="c83aed35-1e9b-44e5-ab1a-6e689d7be6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b1d6-98f7-495b-825c-7ca402f87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ed35-1e9b-44e5-ab1a-6e689d7be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92DBA-86CB-4AE4-B0C4-DE3E18E2FC91}">
  <ds:schemaRefs>
    <ds:schemaRef ds:uri="http://schemas.microsoft.com/office/2006/documentManagement/types"/>
    <ds:schemaRef ds:uri="c83aed35-1e9b-44e5-ab1a-6e689d7be686"/>
    <ds:schemaRef ds:uri="http://purl.org/dc/elements/1.1/"/>
    <ds:schemaRef ds:uri="http://schemas.microsoft.com/office/infopath/2007/PartnerControls"/>
    <ds:schemaRef ds:uri="5e8db1d6-98f7-495b-825c-7ca402f87e1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610B6-58F7-4BB9-BA59-90AC2A3D0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6F2BA-5126-4703-8FE6-0A299FC54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b1d6-98f7-495b-825c-7ca402f87e1d"/>
    <ds:schemaRef ds:uri="c83aed35-1e9b-44e5-ab1a-6e689d7be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Saramaya Pillai (Velesto Drilling)</dc:creator>
  <cp:keywords/>
  <dc:description/>
  <cp:lastModifiedBy>Saramaya Pillai (Velesto Energy)</cp:lastModifiedBy>
  <cp:revision>3</cp:revision>
  <dcterms:created xsi:type="dcterms:W3CDTF">2022-06-10T04:22:00Z</dcterms:created>
  <dcterms:modified xsi:type="dcterms:W3CDTF">2022-09-07T00:35:00Z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0x01010004E0A257E64FBC4A9A012FE51501ADD1</vt:lpwstr>
  </property>
</Properties>
</file>